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 xml:space="preserve">информационных ресурсах органов прокуратуры «На   </w:t>
      </w:r>
      <w:r>
        <w:rPr>
          <w:rFonts w:ascii="Times New Roman" w:hAnsi="Times New Roman"/>
          <w:b w:val="0"/>
          <w:sz w:val="28"/>
        </w:rPr>
        <w:t>контроле прокуратуры Шебалинского района реализация национального проекта «Безопасные и качественные дороги»</w:t>
      </w:r>
    </w:p>
    <w:p w14:paraId="21000000">
      <w:pPr>
        <w:spacing w:after="0" w:line="240" w:lineRule="exact"/>
        <w:ind w:hanging="1559" w:left="1559" w:right="283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Прокурором района</w:t>
      </w:r>
      <w:r>
        <w:rPr>
          <w:rFonts w:ascii="Times New Roman" w:hAnsi="Times New Roman"/>
          <w:sz w:val="28"/>
        </w:rPr>
        <w:t xml:space="preserve"> в рамках реализации национального проекта «Безопасные и качественные дороги» </w:t>
      </w:r>
      <w:r>
        <w:rPr>
          <w:rFonts w:ascii="Times New Roman" w:hAnsi="Times New Roman"/>
          <w:sz w:val="28"/>
        </w:rPr>
        <w:t xml:space="preserve">проверен ход выполнения работ по ремонту участка автомобильной дороги регионального значения «Черга-Беш-Озек-Усть-Кан-Талда-Карагай-граница Казахстана» км.40-км.57  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Несмотря на то, что </w:t>
      </w:r>
      <w:r>
        <w:rPr>
          <w:rFonts w:ascii="Times New Roman" w:hAnsi="Times New Roman"/>
          <w:sz w:val="28"/>
        </w:rPr>
        <w:t xml:space="preserve">срок завершения выполнения работ истек 21.10.2025, до настоящего времени </w:t>
      </w:r>
      <w:r>
        <w:rPr>
          <w:rFonts w:ascii="Times New Roman" w:hAnsi="Times New Roman"/>
          <w:sz w:val="28"/>
        </w:rPr>
        <w:t xml:space="preserve">не завершены работы по обустройству обочин, </w:t>
      </w:r>
      <w:r>
        <w:rPr>
          <w:rFonts w:ascii="Times New Roman" w:hAnsi="Times New Roman"/>
          <w:sz w:val="28"/>
        </w:rPr>
        <w:t xml:space="preserve">рекультивации придорожной полосы, </w:t>
      </w:r>
      <w:r>
        <w:rPr>
          <w:rFonts w:ascii="Times New Roman" w:hAnsi="Times New Roman"/>
          <w:sz w:val="28"/>
        </w:rPr>
        <w:t>установки дорожных знаков, установки и обустройства водопропускной трубы.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выездной проверки прокурором района в адрес руководителя подрядной организации - Барнаульская ДСУ №4 внесено представление об устранении нарушений требований федерального законодательства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 xml:space="preserve">.       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Устранение нарушений находится на контроле в прокуратуре района. </w:t>
      </w:r>
    </w:p>
    <w:p w14:paraId="26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7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9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B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C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Е.К. Полыгалов, тел. 8 (388) 49 22-0-76 </w:t>
      </w:r>
      <w:r>
        <w:rPr>
          <w:rFonts w:ascii="Times New Roman" w:hAnsi="Times New Roman"/>
          <w:sz w:val="24"/>
        </w:rPr>
        <w:t xml:space="preserve"> 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шрифт абзаца3"/>
    <w:link w:val="Style_8_ch"/>
  </w:style>
  <w:style w:styleId="Style_8_ch" w:type="character">
    <w:name w:val="Основной шрифт абзаца3"/>
    <w:link w:val="Style_8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сновной шрифт абзаца2"/>
    <w:link w:val="Style_16_ch"/>
  </w:style>
  <w:style w:styleId="Style_16_ch" w:type="character">
    <w:name w:val="Основной шрифт абзаца2"/>
    <w:link w:val="Style_16"/>
  </w:style>
  <w:style w:styleId="Style_17" w:type="paragraph">
    <w:name w:val="Гиперссылка3"/>
    <w:link w:val="Style_17_ch"/>
    <w:rPr>
      <w:color w:val="0000FF"/>
      <w:u w:val="single"/>
    </w:rPr>
  </w:style>
  <w:style w:styleId="Style_17_ch" w:type="character">
    <w:name w:val="Гиперссылка3"/>
    <w:link w:val="Style_17"/>
    <w:rPr>
      <w:color w:val="0000FF"/>
      <w:u w:val="single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eading 5"/>
    <w:next w:val="Style_2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2"/>
    <w:link w:val="Style_27_ch"/>
    <w:uiPriority w:val="39"/>
    <w:pPr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toc 5"/>
    <w:next w:val="Style_2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Основной шрифт абзаца2"/>
    <w:link w:val="Style_30_ch"/>
  </w:style>
  <w:style w:styleId="Style_30_ch" w:type="character">
    <w:name w:val="Основной шрифт абзаца2"/>
    <w:link w:val="Style_30"/>
  </w:style>
  <w:style w:styleId="Style_31" w:type="paragraph">
    <w:name w:val="Гиперссылка4"/>
    <w:link w:val="Style_31_ch"/>
    <w:rPr>
      <w:color w:val="0000FF"/>
      <w:u w:val="single"/>
    </w:rPr>
  </w:style>
  <w:style w:styleId="Style_31_ch" w:type="character">
    <w:name w:val="Гиперссылка4"/>
    <w:link w:val="Style_31"/>
    <w:rPr>
      <w:color w:val="0000FF"/>
      <w:u w:val="single"/>
    </w:rPr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2025-10-23T04:59:07Z</dcterms:modified>
</cp:coreProperties>
</file>